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Cs w:val="28"/>
        </w:rPr>
      </w:pPr>
      <w:r>
        <w:rPr>
          <w:szCs w:val="28"/>
        </w:rPr>
      </w:r>
      <w:r/>
    </w:p>
    <w:p>
      <w:pPr>
        <w:jc w:val="right"/>
        <w:rPr>
          <w:szCs w:val="28"/>
        </w:rPr>
      </w:pPr>
      <w:r>
        <w:rPr>
          <w:szCs w:val="28"/>
        </w:rPr>
      </w:r>
      <w:r/>
    </w:p>
    <w:tbl>
      <w:tblPr>
        <w:tblStyle w:val="744"/>
        <w:tblW w:w="9781" w:type="dxa"/>
        <w:tblInd w:w="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>
        <w:trPr/>
        <w:tc>
          <w:tcPr>
            <w:tcW w:w="4536" w:type="dxa"/>
            <w:textDirection w:val="lrTb"/>
            <w:noWrap w:val="false"/>
          </w:tcPr>
          <w:p>
            <w:pPr>
              <w:ind w:left="-108"/>
              <w:jc w:val="both"/>
              <w:tabs>
                <w:tab w:val="left" w:pos="426" w:leader="none"/>
                <w:tab w:val="left" w:pos="667" w:leader="none"/>
              </w:tabs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О закон</w:t>
            </w:r>
            <w:r>
              <w:rPr>
                <w:rFonts w:ascii="PT Astra Serif" w:hAnsi="PT Astra Serif"/>
                <w:szCs w:val="28"/>
              </w:rPr>
              <w:t xml:space="preserve">е</w:t>
            </w:r>
            <w:r>
              <w:rPr>
                <w:rFonts w:ascii="PT Astra Serif" w:hAnsi="PT Astra Serif"/>
                <w:szCs w:val="28"/>
              </w:rPr>
              <w:t xml:space="preserve"> Алтайского края </w:t>
            </w:r>
            <w:r>
              <w:rPr>
                <w:rFonts w:ascii="PT Astra Serif" w:hAnsi="PT Astra Serif"/>
                <w:szCs w:val="28"/>
              </w:rPr>
              <w:br/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t xml:space="preserve">«О внесении изменений в закон </w:t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br/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t xml:space="preserve">Алтайского края</w:t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t xml:space="preserve"> </w:t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t xml:space="preserve">«О </w:t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t xml:space="preserve">ветеринарии</w:t>
            </w:r>
            <w:r>
              <w:rPr>
                <w:rFonts w:ascii="PT Astra Serif" w:hAnsi="PT Astra Serif" w:eastAsia="Calibri"/>
                <w:bCs/>
                <w:szCs w:val="26"/>
                <w:lang w:eastAsia="en-US"/>
              </w:rPr>
              <w:t xml:space="preserve">»</w:t>
            </w:r>
            <w:r/>
          </w:p>
        </w:tc>
        <w:tc>
          <w:tcPr>
            <w:tcW w:w="5245" w:type="dxa"/>
            <w:textDirection w:val="lrTb"/>
            <w:noWrap w:val="false"/>
          </w:tcPr>
          <w:p>
            <w:pPr>
              <w:ind w:right="-108"/>
              <w:jc w:val="right"/>
              <w:tabs>
                <w:tab w:val="left" w:pos="3985" w:leader="none"/>
              </w:tabs>
              <w:rPr>
                <w:rFonts w:ascii="PT Astra Serif" w:hAnsi="PT Astra Serif"/>
                <w:szCs w:val="28"/>
              </w:rPr>
            </w:pPr>
            <w:r>
              <w:rPr>
                <w:rFonts w:ascii="PT Astra Serif" w:hAnsi="PT Astra Serif"/>
                <w:szCs w:val="28"/>
              </w:rPr>
              <w:t xml:space="preserve">Проект</w:t>
            </w:r>
            <w:r/>
          </w:p>
        </w:tc>
      </w:tr>
    </w:tbl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ind w:right="-144" w:firstLine="709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В соответствии со статьей 73 Устава (Основного Закона) Алтайского края Алтайское краевое Законодательное Собрание ПОСТАНОВЛЯЕТ:</w:t>
      </w:r>
      <w:r/>
    </w:p>
    <w:p>
      <w:pPr>
        <w:ind w:right="-144" w:firstLine="709"/>
        <w:jc w:val="both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</w:r>
      <w:r/>
    </w:p>
    <w:p>
      <w:pPr>
        <w:pStyle w:val="756"/>
        <w:contextualSpacing w:val="0"/>
        <w:ind w:left="0" w:right="-144" w:firstLine="709"/>
        <w:jc w:val="both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szCs w:val="28"/>
        </w:rPr>
        <w:t xml:space="preserve">1. </w:t>
      </w:r>
      <w:r>
        <w:rPr>
          <w:rFonts w:ascii="PT Astra Serif" w:hAnsi="PT Astra Serif"/>
          <w:szCs w:val="28"/>
        </w:rPr>
        <w:t xml:space="preserve">Принять закон Алтайского края </w:t>
      </w:r>
      <w:r>
        <w:rPr>
          <w:rFonts w:ascii="PT Astra Serif" w:hAnsi="PT Astra Serif" w:eastAsia="Calibri"/>
          <w:bCs/>
          <w:szCs w:val="26"/>
          <w:lang w:eastAsia="en-US"/>
        </w:rPr>
        <w:t xml:space="preserve">«О внесении изменений в закон </w:t>
      </w:r>
      <w:r>
        <w:rPr>
          <w:rFonts w:ascii="PT Astra Serif" w:hAnsi="PT Astra Serif" w:eastAsia="Calibri"/>
          <w:bCs/>
          <w:szCs w:val="26"/>
          <w:lang w:eastAsia="en-US"/>
        </w:rPr>
        <w:br/>
      </w:r>
      <w:r>
        <w:rPr>
          <w:rFonts w:ascii="PT Astra Serif" w:hAnsi="PT Astra Serif" w:eastAsia="Calibri"/>
          <w:bCs/>
          <w:szCs w:val="26"/>
          <w:lang w:eastAsia="en-US"/>
        </w:rPr>
        <w:t xml:space="preserve">Алтайского края «О </w:t>
      </w:r>
      <w:r>
        <w:rPr>
          <w:rFonts w:ascii="PT Astra Serif" w:hAnsi="PT Astra Serif" w:eastAsia="Calibri"/>
          <w:bCs/>
          <w:szCs w:val="26"/>
          <w:lang w:eastAsia="en-US"/>
        </w:rPr>
        <w:t xml:space="preserve">ветеринарии</w:t>
      </w:r>
      <w:r>
        <w:rPr>
          <w:rFonts w:ascii="PT Astra Serif" w:hAnsi="PT Astra Serif" w:eastAsia="Calibri"/>
          <w:bCs/>
          <w:szCs w:val="26"/>
          <w:lang w:eastAsia="en-US"/>
        </w:rPr>
        <w:t xml:space="preserve">»</w:t>
      </w:r>
      <w:r>
        <w:rPr>
          <w:rFonts w:ascii="PT Astra Serif" w:hAnsi="PT Astra Serif"/>
          <w:bCs/>
          <w:szCs w:val="28"/>
        </w:rPr>
        <w:t xml:space="preserve">.</w:t>
      </w:r>
      <w:r>
        <w:rPr>
          <w:rFonts w:ascii="PT Astra Serif" w:hAnsi="PT Astra Serif"/>
          <w:bCs/>
          <w:szCs w:val="28"/>
        </w:rPr>
        <w:t xml:space="preserve"> </w:t>
      </w:r>
      <w:r/>
    </w:p>
    <w:p>
      <w:pPr>
        <w:pStyle w:val="756"/>
        <w:contextualSpacing w:val="0"/>
        <w:ind w:left="0" w:right="-144" w:firstLine="709"/>
        <w:jc w:val="both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</w:r>
      <w:r/>
    </w:p>
    <w:p>
      <w:pPr>
        <w:pStyle w:val="756"/>
        <w:contextualSpacing w:val="0"/>
        <w:ind w:left="0" w:right="-144" w:firstLine="709"/>
        <w:jc w:val="both"/>
        <w:widowControl w:val="off"/>
        <w:tabs>
          <w:tab w:val="left" w:pos="720" w:leader="none"/>
          <w:tab w:val="left" w:pos="1134" w:leader="none"/>
        </w:tabs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 xml:space="preserve">2. Направить указанный Закон Губернатору Алтайского края для </w:t>
      </w:r>
      <w:r>
        <w:rPr>
          <w:rFonts w:ascii="PT Astra Serif" w:hAnsi="PT Astra Serif"/>
          <w:szCs w:val="28"/>
        </w:rPr>
        <w:br/>
        <w:t xml:space="preserve">подписания и обнародования в установленном порядке.</w:t>
      </w:r>
      <w:r/>
    </w:p>
    <w:p>
      <w:pPr>
        <w:ind w:right="-144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p>
      <w:pPr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  <w:r/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6096"/>
        <w:gridCol w:w="3827"/>
      </w:tblGrid>
      <w:tr>
        <w:trPr/>
        <w:tc>
          <w:tcPr>
            <w:tcW w:w="6096" w:type="dxa"/>
            <w:textDirection w:val="lrTb"/>
            <w:noWrap w:val="false"/>
          </w:tcPr>
          <w:p>
            <w:pPr>
              <w:ind w:left="3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Председатель Алтайского краевого</w:t>
            </w:r>
            <w:bookmarkStart w:id="0" w:name="sub_16682"/>
            <w:r/>
            <w:r/>
          </w:p>
          <w:p>
            <w:pPr>
              <w:ind w:left="3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Законодательного Собрания </w:t>
            </w:r>
            <w:bookmarkEnd w:id="0"/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</w:r>
            <w:r/>
          </w:p>
          <w:p>
            <w:pPr>
              <w:ind w:right="-108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А</w:t>
            </w:r>
            <w:r>
              <w:rPr>
                <w:rFonts w:ascii="PT Astra Serif" w:hAnsi="PT Astra Serif"/>
              </w:rPr>
              <w:t xml:space="preserve">.А. Романенко</w:t>
            </w:r>
            <w:r/>
          </w:p>
        </w:tc>
      </w:tr>
    </w:tbl>
    <w:p>
      <w:pPr>
        <w:rPr>
          <w:szCs w:val="28"/>
        </w:rPr>
      </w:pPr>
      <w:r/>
      <w:bookmarkStart w:id="1" w:name="_GoBack"/>
      <w:r/>
      <w:bookmarkEnd w:id="1"/>
      <w:r/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567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64481025"/>
      <w:docPartObj>
        <w:docPartGallery w:val="Page Numbers (Top of Page)"/>
        <w:docPartUnique w:val="true"/>
      </w:docPartObj>
      <w:rPr/>
    </w:sdtPr>
    <w:sdtContent>
      <w:p>
        <w:pPr>
          <w:pStyle w:val="745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PAGE   \* MERGEFORMAT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 xml:space="preserve">1</w:t>
        </w:r>
        <w:r>
          <w:rPr>
            <w:sz w:val="24"/>
            <w:szCs w:val="24"/>
          </w:rPr>
          <w:fldChar w:fldCharType="end"/>
        </w:r>
        <w:r/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spacing w:line="480" w:lineRule="auto"/>
      <w:rPr>
        <w:rFonts w:ascii="PT Astra Serif" w:hAnsi="PT Astra Serif" w:cs="PT Astra Serif"/>
        <w:sz w:val="26"/>
        <w:szCs w:val="26"/>
      </w:rPr>
    </w:pPr>
    <w:r>
      <w:rPr>
        <w:rFonts w:ascii="PT Astra Serif" w:hAnsi="PT Astra Serif" w:cs="PT Astra Serif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23900" cy="723900"/>
              <wp:effectExtent l="0" t="0" r="0" b="0"/>
              <wp:docPr id="1" name="Рисунок 3" descr="GerbAlt5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" descr="GerbAlt5_2"/>
                      <pic:cNvPicPr>
                        <a:picLocks noChangeAspect="1"/>
                      </pic:cNvPicPr>
                      <pic:nvPr/>
                    </pic:nvPicPr>
                    <pic:blipFill>
                      <a:blip r:embed="rId1">
                        <a:grayscl/>
                        <a:biLevel thresh="50000"/>
                      </a:blip>
                      <a:stretch/>
                    </pic:blipFill>
                    <pic:spPr bwMode="auto">
                      <a:xfrm>
                        <a:off x="0" y="0"/>
                        <a:ext cx="72390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57.0pt;height:57.0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z w:val="26"/>
        <w:szCs w:val="26"/>
      </w:rPr>
    </w:pPr>
    <w:r>
      <w:rPr>
        <w:rFonts w:ascii="PT Astra Serif" w:hAnsi="PT Astra Serif" w:cs="PT Astra Serif"/>
        <w:b/>
        <w:sz w:val="26"/>
        <w:szCs w:val="26"/>
      </w:rPr>
      <w:t xml:space="preserve">АЛТАЙСКО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КРАЕВО</w:t>
    </w:r>
    <w:r>
      <w:rPr>
        <w:rFonts w:ascii="PT Astra Serif" w:hAnsi="PT Astra Serif" w:cs="PT Astra Serif"/>
        <w:b/>
        <w:sz w:val="26"/>
        <w:szCs w:val="26"/>
      </w:rPr>
      <w:t xml:space="preserve">Е</w:t>
    </w:r>
    <w:r>
      <w:rPr>
        <w:rFonts w:ascii="PT Astra Serif" w:hAnsi="PT Astra Serif" w:cs="PT Astra Serif"/>
        <w:b/>
        <w:sz w:val="26"/>
        <w:szCs w:val="26"/>
      </w:rPr>
      <w:t xml:space="preserve"> </w:t>
    </w:r>
    <w:r>
      <w:rPr>
        <w:rFonts w:ascii="PT Astra Serif" w:hAnsi="PT Astra Serif" w:cs="PT Astra Serif"/>
        <w:b/>
        <w:sz w:val="26"/>
        <w:szCs w:val="26"/>
      </w:rPr>
      <w:t xml:space="preserve">ЗАКОНОДАТЕЛЬНО</w:t>
    </w:r>
    <w:r>
      <w:rPr>
        <w:rFonts w:ascii="PT Astra Serif" w:hAnsi="PT Astra Serif" w:cs="PT Astra Serif"/>
        <w:b/>
        <w:sz w:val="26"/>
        <w:szCs w:val="26"/>
      </w:rPr>
      <w:t xml:space="preserve">Е СОБРАНИЕ</w:t>
    </w:r>
    <w:r>
      <w:rPr>
        <w:rFonts w:ascii="PT Astra Serif" w:hAnsi="PT Astra Serif" w:cs="PT Astra Serif"/>
      </w:rPr>
    </w:r>
  </w:p>
  <w:p>
    <w:pPr>
      <w:jc w:val="center"/>
      <w:spacing w:line="480" w:lineRule="auto"/>
      <w:rPr>
        <w:rFonts w:ascii="PT Astra Serif" w:hAnsi="PT Astra Serif" w:cs="PT Astra Serif"/>
        <w:b/>
        <w:spacing w:val="80"/>
        <w:sz w:val="36"/>
        <w:szCs w:val="36"/>
      </w:rPr>
    </w:pPr>
    <w:r>
      <w:rPr>
        <w:rFonts w:ascii="PT Astra Serif" w:hAnsi="PT Astra Serif" w:cs="PT Astra Serif"/>
        <w:b/>
        <w:spacing w:val="80"/>
        <w:sz w:val="36"/>
        <w:szCs w:val="36"/>
      </w:rPr>
      <w:t xml:space="preserve">ПОСТАНОВЛЕНИЕ</w:t>
    </w:r>
    <w:r>
      <w:rPr>
        <w:rFonts w:ascii="PT Astra Serif" w:hAnsi="PT Astra Serif" w:cs="PT Astra Serif"/>
      </w:rPr>
    </w:r>
  </w:p>
  <w:tbl>
    <w:tblPr>
      <w:tblStyle w:val="744"/>
      <w:tblW w:w="0" w:type="auto"/>
      <w:tblInd w:w="108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>
      <w:trPr/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3969" w:type="dxa"/>
          <w:textDirection w:val="lrTb"/>
          <w:noWrap w:val="false"/>
        </w:tcPr>
        <w:p>
          <w:pPr>
            <w:jc w:val="center"/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</w:r>
          <w:r>
            <w:rPr>
              <w:rFonts w:ascii="PT Astra Serif" w:hAnsi="PT Astra Serif" w:cs="PT Astra Serif"/>
            </w:rPr>
          </w:r>
        </w:p>
      </w:tc>
      <w:tc>
        <w:tcPr>
          <w:tcW w:w="454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 w:val="24"/>
              <w:szCs w:val="24"/>
            </w:rPr>
          </w:pPr>
          <w:r>
            <w:rPr>
              <w:rFonts w:ascii="PT Astra Serif" w:hAnsi="PT Astra Serif" w:cs="PT Astra Serif"/>
              <w:sz w:val="24"/>
              <w:szCs w:val="24"/>
            </w:rPr>
            <w:t xml:space="preserve">№</w:t>
          </w:r>
          <w:r>
            <w:rPr>
              <w:rFonts w:ascii="PT Astra Serif" w:hAnsi="PT Astra Serif" w:cs="PT Astra Serif"/>
            </w:rPr>
          </w:r>
        </w:p>
      </w:tc>
      <w:tc>
        <w:tcPr>
          <w:tcBorders>
            <w:bottom w:val="single" w:color="auto" w:sz="4" w:space="0"/>
          </w:tcBorders>
          <w:tcW w:w="2551" w:type="dxa"/>
          <w:textDirection w:val="lrTb"/>
          <w:noWrap w:val="false"/>
        </w:tcPr>
        <w:p>
          <w:pPr>
            <w:rPr>
              <w:rFonts w:ascii="PT Astra Serif" w:hAnsi="PT Astra Serif" w:cs="PT Astra Serif"/>
              <w:szCs w:val="28"/>
            </w:rPr>
          </w:pPr>
          <w:r>
            <w:rPr>
              <w:rFonts w:ascii="PT Astra Serif" w:hAnsi="PT Astra Serif" w:cs="PT Astra Serif"/>
              <w:szCs w:val="28"/>
            </w:rPr>
          </w:r>
          <w:r>
            <w:rPr>
              <w:rFonts w:ascii="PT Astra Serif" w:hAnsi="PT Astra Serif" w:cs="PT Astra Serif"/>
            </w:rPr>
          </w:r>
        </w:p>
      </w:tc>
    </w:tr>
  </w:tbl>
  <w:p>
    <w:pPr>
      <w:jc w:val="center"/>
      <w:rPr>
        <w:rFonts w:ascii="PT Astra Serif" w:hAnsi="PT Astra Serif" w:cs="PT Astra Serif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t xml:space="preserve">г. Барнаул</w:t>
    </w:r>
    <w:r>
      <w:rPr>
        <w:rFonts w:ascii="PT Astra Serif" w:hAnsi="PT Astra Serif" w:cs="PT Astra Serif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37"/>
    <w:next w:val="73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40"/>
    <w:link w:val="12"/>
    <w:uiPriority w:val="9"/>
    <w:rPr>
      <w:rFonts w:ascii="Arial" w:hAnsi="Arial" w:eastAsia="Arial" w:cs="Arial"/>
      <w:sz w:val="40"/>
      <w:szCs w:val="40"/>
    </w:rPr>
  </w:style>
  <w:style w:type="character" w:styleId="15">
    <w:name w:val="Heading 2 Char"/>
    <w:basedOn w:val="740"/>
    <w:link w:val="738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37"/>
    <w:next w:val="73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4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37"/>
    <w:next w:val="73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40"/>
    <w:link w:val="18"/>
    <w:uiPriority w:val="9"/>
    <w:rPr>
      <w:rFonts w:ascii="Arial" w:hAnsi="Arial" w:eastAsia="Arial" w:cs="Arial"/>
      <w:b/>
      <w:bCs/>
      <w:sz w:val="26"/>
      <w:szCs w:val="26"/>
    </w:rPr>
  </w:style>
  <w:style w:type="character" w:styleId="21">
    <w:name w:val="Heading 5 Char"/>
    <w:basedOn w:val="740"/>
    <w:link w:val="739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37"/>
    <w:next w:val="73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4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37"/>
    <w:next w:val="73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4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37"/>
    <w:next w:val="73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4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37"/>
    <w:next w:val="73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4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737"/>
    <w:next w:val="73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740"/>
    <w:link w:val="33"/>
    <w:uiPriority w:val="10"/>
    <w:rPr>
      <w:sz w:val="48"/>
      <w:szCs w:val="48"/>
    </w:rPr>
  </w:style>
  <w:style w:type="paragraph" w:styleId="35">
    <w:name w:val="Subtitle"/>
    <w:basedOn w:val="737"/>
    <w:next w:val="73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40"/>
    <w:link w:val="35"/>
    <w:uiPriority w:val="11"/>
    <w:rPr>
      <w:sz w:val="24"/>
      <w:szCs w:val="24"/>
    </w:rPr>
  </w:style>
  <w:style w:type="paragraph" w:styleId="37">
    <w:name w:val="Quote"/>
    <w:basedOn w:val="737"/>
    <w:next w:val="73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37"/>
    <w:next w:val="73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40"/>
    <w:link w:val="745"/>
    <w:uiPriority w:val="99"/>
  </w:style>
  <w:style w:type="character" w:styleId="44">
    <w:name w:val="Footer Char"/>
    <w:basedOn w:val="740"/>
    <w:link w:val="747"/>
    <w:uiPriority w:val="99"/>
  </w:style>
  <w:style w:type="paragraph" w:styleId="45">
    <w:name w:val="Caption"/>
    <w:basedOn w:val="737"/>
    <w:next w:val="73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47"/>
    <w:uiPriority w:val="99"/>
  </w:style>
  <w:style w:type="table" w:styleId="48">
    <w:name w:val="Table Grid Light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4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4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74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4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73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40"/>
    <w:uiPriority w:val="99"/>
    <w:unhideWhenUsed/>
    <w:rPr>
      <w:vertAlign w:val="superscript"/>
    </w:rPr>
  </w:style>
  <w:style w:type="paragraph" w:styleId="177">
    <w:name w:val="endnote text"/>
    <w:basedOn w:val="73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40"/>
    <w:uiPriority w:val="99"/>
    <w:semiHidden/>
    <w:unhideWhenUsed/>
    <w:rPr>
      <w:vertAlign w:val="superscript"/>
    </w:rPr>
  </w:style>
  <w:style w:type="paragraph" w:styleId="180">
    <w:name w:val="toc 1"/>
    <w:basedOn w:val="737"/>
    <w:next w:val="73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37"/>
    <w:next w:val="73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37"/>
    <w:next w:val="73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37"/>
    <w:next w:val="73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37"/>
    <w:next w:val="73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37"/>
    <w:next w:val="73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37"/>
    <w:next w:val="73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37"/>
    <w:next w:val="73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37"/>
    <w:next w:val="73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37"/>
    <w:next w:val="737"/>
    <w:uiPriority w:val="99"/>
    <w:unhideWhenUsed/>
    <w:pPr>
      <w:spacing w:after="0" w:afterAutospacing="0"/>
    </w:pPr>
  </w:style>
  <w:style w:type="paragraph" w:styleId="73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38">
    <w:name w:val="Heading 2"/>
    <w:basedOn w:val="737"/>
    <w:next w:val="737"/>
    <w:link w:val="751"/>
    <w:qFormat/>
    <w:pPr>
      <w:jc w:val="center"/>
      <w:keepNext/>
      <w:outlineLvl w:val="1"/>
    </w:pPr>
    <w:rPr>
      <w:b/>
      <w:spacing w:val="80"/>
      <w:sz w:val="36"/>
    </w:rPr>
  </w:style>
  <w:style w:type="paragraph" w:styleId="739">
    <w:name w:val="Heading 5"/>
    <w:basedOn w:val="737"/>
    <w:next w:val="737"/>
    <w:link w:val="743"/>
    <w:qFormat/>
    <w:pPr>
      <w:jc w:val="center"/>
      <w:keepNext/>
      <w:spacing w:after="240"/>
      <w:outlineLvl w:val="4"/>
    </w:pPr>
    <w:rPr>
      <w:rFonts w:ascii="Arial" w:hAnsi="Arial"/>
      <w:b/>
      <w:sz w:val="26"/>
    </w:rPr>
  </w:style>
  <w:style w:type="character" w:styleId="740" w:default="1">
    <w:name w:val="Default Paragraph Font"/>
    <w:uiPriority w:val="1"/>
    <w:semiHidden/>
    <w:unhideWhenUsed/>
  </w:style>
  <w:style w:type="table" w:styleId="74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42" w:default="1">
    <w:name w:val="No List"/>
    <w:uiPriority w:val="99"/>
    <w:semiHidden/>
    <w:unhideWhenUsed/>
  </w:style>
  <w:style w:type="character" w:styleId="743" w:customStyle="1">
    <w:name w:val="Заголовок 5 Знак"/>
    <w:basedOn w:val="740"/>
    <w:link w:val="739"/>
    <w:rPr>
      <w:rFonts w:ascii="Arial" w:hAnsi="Arial" w:eastAsia="Times New Roman" w:cs="Times New Roman"/>
      <w:b/>
      <w:sz w:val="26"/>
      <w:szCs w:val="20"/>
      <w:lang w:eastAsia="ru-RU"/>
    </w:rPr>
  </w:style>
  <w:style w:type="table" w:styleId="744">
    <w:name w:val="Table Grid"/>
    <w:basedOn w:val="741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45">
    <w:name w:val="Header"/>
    <w:basedOn w:val="737"/>
    <w:link w:val="74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6" w:customStyle="1">
    <w:name w:val="Верхний колонтитул Знак"/>
    <w:basedOn w:val="740"/>
    <w:link w:val="745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7">
    <w:name w:val="Footer"/>
    <w:basedOn w:val="737"/>
    <w:link w:val="74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48" w:customStyle="1">
    <w:name w:val="Нижний колонтитул Знак"/>
    <w:basedOn w:val="740"/>
    <w:link w:val="747"/>
    <w:uiPriority w:val="99"/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749">
    <w:name w:val="Balloon Text"/>
    <w:basedOn w:val="737"/>
    <w:link w:val="750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750" w:customStyle="1">
    <w:name w:val="Текст выноски Знак"/>
    <w:basedOn w:val="740"/>
    <w:link w:val="749"/>
    <w:uiPriority w:val="99"/>
    <w:semiHidden/>
    <w:rPr>
      <w:rFonts w:ascii="Segoe UI" w:hAnsi="Segoe UI" w:eastAsia="Times New Roman" w:cs="Segoe UI"/>
      <w:sz w:val="18"/>
      <w:szCs w:val="18"/>
      <w:lang w:eastAsia="ru-RU"/>
    </w:rPr>
  </w:style>
  <w:style w:type="character" w:styleId="751" w:customStyle="1">
    <w:name w:val="Заголовок 2 Знак"/>
    <w:basedOn w:val="740"/>
    <w:link w:val="738"/>
    <w:rPr>
      <w:rFonts w:ascii="Times New Roman" w:hAnsi="Times New Roman" w:eastAsia="Times New Roman" w:cs="Times New Roman"/>
      <w:b/>
      <w:spacing w:val="80"/>
      <w:sz w:val="36"/>
      <w:szCs w:val="20"/>
      <w:lang w:eastAsia="ru-RU"/>
    </w:rPr>
  </w:style>
  <w:style w:type="character" w:styleId="752">
    <w:name w:val="Placeholder Text"/>
    <w:basedOn w:val="740"/>
    <w:uiPriority w:val="99"/>
    <w:semiHidden/>
    <w:rPr>
      <w:color w:val="808080"/>
    </w:rPr>
  </w:style>
  <w:style w:type="paragraph" w:styleId="753" w:customStyle="1">
    <w:name w:val="Прижатый влево"/>
    <w:basedOn w:val="737"/>
    <w:next w:val="737"/>
    <w:rPr>
      <w:rFonts w:ascii="Arial" w:hAnsi="Arial" w:cs="Arial"/>
      <w:sz w:val="20"/>
    </w:rPr>
  </w:style>
  <w:style w:type="paragraph" w:styleId="754" w:customStyle="1">
    <w:name w:val="Текст (лев. подпись)"/>
    <w:basedOn w:val="737"/>
    <w:next w:val="737"/>
    <w:pPr>
      <w:widowControl w:val="off"/>
    </w:pPr>
    <w:rPr>
      <w:rFonts w:ascii="Arial" w:hAnsi="Arial"/>
      <w:sz w:val="20"/>
    </w:rPr>
  </w:style>
  <w:style w:type="paragraph" w:styleId="755" w:customStyle="1">
    <w:name w:val="Текст (прав. подпись)"/>
    <w:basedOn w:val="737"/>
    <w:next w:val="737"/>
    <w:pPr>
      <w:jc w:val="right"/>
      <w:widowControl w:val="off"/>
    </w:pPr>
    <w:rPr>
      <w:rFonts w:ascii="Arial" w:hAnsi="Arial"/>
      <w:sz w:val="20"/>
    </w:rPr>
  </w:style>
  <w:style w:type="paragraph" w:styleId="756">
    <w:name w:val="List Paragraph"/>
    <w:basedOn w:val="737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revision>18</cp:revision>
  <dcterms:created xsi:type="dcterms:W3CDTF">2021-01-27T10:46:00Z</dcterms:created>
  <dcterms:modified xsi:type="dcterms:W3CDTF">2023-08-11T05:16:40Z</dcterms:modified>
</cp:coreProperties>
</file>